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6D3F10">
        <w:rPr>
          <w:rFonts w:ascii="Times New Roman" w:eastAsia="Arial Unicode MS" w:hAnsi="Times New Roman" w:cs="Times New Roman"/>
          <w:b/>
          <w:sz w:val="24"/>
          <w:szCs w:val="24"/>
          <w:lang w:eastAsia="lv-LV"/>
        </w:rPr>
        <w:t>Nr.440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D93DB7">
        <w:rPr>
          <w:rFonts w:ascii="Times New Roman" w:eastAsia="Arial Unicode MS" w:hAnsi="Times New Roman" w:cs="Times New Roman"/>
          <w:sz w:val="24"/>
          <w:szCs w:val="24"/>
          <w:lang w:eastAsia="lv-LV"/>
        </w:rPr>
        <w:t>1</w:t>
      </w:r>
      <w:r w:rsidR="006D3F10">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6D3F10" w:rsidRPr="006D3F10" w:rsidRDefault="006D3F10" w:rsidP="00581B6E">
      <w:pPr>
        <w:keepNext/>
        <w:spacing w:after="0" w:line="240" w:lineRule="auto"/>
        <w:outlineLvl w:val="0"/>
        <w:rPr>
          <w:rFonts w:ascii="Times New Roman" w:eastAsia="Arial Unicode MS" w:hAnsi="Times New Roman" w:cs="Arial Unicode MS"/>
          <w:b/>
          <w:sz w:val="24"/>
          <w:szCs w:val="24"/>
          <w:lang w:eastAsia="lv-LV"/>
        </w:rPr>
      </w:pPr>
      <w:r w:rsidRPr="006D3F10">
        <w:rPr>
          <w:rFonts w:ascii="Times New Roman" w:eastAsia="Arial Unicode MS" w:hAnsi="Times New Roman" w:cs="Arial Unicode MS"/>
          <w:b/>
          <w:sz w:val="24"/>
          <w:szCs w:val="24"/>
          <w:lang w:eastAsia="lv-LV"/>
        </w:rPr>
        <w:t>Par Madonas novada pašvaldības iestādēs nodarbināto darba izpildes novērtēšanas noteikumu apstiprināšanu</w:t>
      </w:r>
    </w:p>
    <w:p w:rsidR="006D3F10" w:rsidRPr="006D3F10" w:rsidRDefault="006D3F10" w:rsidP="00581B6E">
      <w:pPr>
        <w:spacing w:after="0" w:line="240" w:lineRule="auto"/>
        <w:rPr>
          <w:rFonts w:ascii="Times New Roman" w:eastAsia="Calibri" w:hAnsi="Times New Roman" w:cs="Times New Roman"/>
          <w:i/>
          <w:sz w:val="24"/>
          <w:lang w:eastAsia="ar-SA"/>
        </w:rPr>
      </w:pPr>
    </w:p>
    <w:p w:rsidR="006D3F10" w:rsidRPr="006D3F10" w:rsidRDefault="006D3F10" w:rsidP="00581B6E">
      <w:pPr>
        <w:suppressAutoHyphens/>
        <w:spacing w:after="0" w:line="240" w:lineRule="auto"/>
        <w:jc w:val="both"/>
        <w:rPr>
          <w:rFonts w:ascii="Times New Roman" w:eastAsia="Calibri" w:hAnsi="Times New Roman" w:cs="Times New Roman"/>
          <w:sz w:val="24"/>
          <w:szCs w:val="24"/>
          <w:lang w:eastAsia="ar-SA"/>
        </w:rPr>
      </w:pPr>
      <w:r w:rsidRPr="006D3F10">
        <w:rPr>
          <w:rFonts w:ascii="Times New Roman" w:eastAsia="Calibri" w:hAnsi="Times New Roman" w:cs="Times New Roman"/>
          <w:sz w:val="24"/>
          <w:szCs w:val="24"/>
          <w:lang w:eastAsia="ar-SA"/>
        </w:rPr>
        <w:tab/>
        <w:t>Lai novērtētu Madonas novada pašvaldības iestādēs nodarbināto darba izpildi, noteiktu mācību un attīstības vajadzības, noteiktu profesionālās izaugsmes iespējas, identificētu nepieciešamās izmaiņas amata aprakstos, nodrošināt regulāru atgriezenisko saiti, kā arī izpildītu Latvijas Republikā spēkā esošajos tiesību aktos noteikto par nodarbinātā darba izpildes novērtējuma piemērošanu atsevišķu atlīdzības aspektu noteikšanā, ir nepieciešams noteikt kārtību, kādā tiek veikta Madonas novada pašvaldības iestādēs nodarbināto darba izpildes novērtēšana.</w:t>
      </w:r>
    </w:p>
    <w:p w:rsidR="006D3F10" w:rsidRDefault="006D3F10" w:rsidP="00581B6E">
      <w:pPr>
        <w:spacing w:after="0" w:line="240" w:lineRule="auto"/>
        <w:ind w:firstLine="720"/>
        <w:jc w:val="both"/>
        <w:rPr>
          <w:rFonts w:ascii="Times New Roman" w:eastAsia="Calibri" w:hAnsi="Times New Roman" w:cs="Times New Roman"/>
          <w:sz w:val="24"/>
          <w:szCs w:val="24"/>
        </w:rPr>
      </w:pPr>
      <w:r w:rsidRPr="006D3F10">
        <w:rPr>
          <w:rFonts w:ascii="Times New Roman" w:eastAsia="Calibri" w:hAnsi="Times New Roman" w:cs="Times New Roman"/>
          <w:sz w:val="24"/>
          <w:szCs w:val="24"/>
          <w:lang w:eastAsia="ar-SA"/>
        </w:rPr>
        <w:t xml:space="preserve">Noklausījusies juristes </w:t>
      </w:r>
      <w:proofErr w:type="spellStart"/>
      <w:r w:rsidRPr="006D3F10">
        <w:rPr>
          <w:rFonts w:ascii="Times New Roman" w:eastAsia="Calibri" w:hAnsi="Times New Roman" w:cs="Times New Roman"/>
          <w:sz w:val="24"/>
          <w:szCs w:val="24"/>
          <w:lang w:eastAsia="ar-SA"/>
        </w:rPr>
        <w:t>G.Kvantas</w:t>
      </w:r>
      <w:proofErr w:type="spellEnd"/>
      <w:r w:rsidRPr="006D3F10">
        <w:rPr>
          <w:rFonts w:ascii="Times New Roman" w:eastAsia="Calibri" w:hAnsi="Times New Roman" w:cs="Times New Roman"/>
          <w:sz w:val="24"/>
          <w:szCs w:val="24"/>
          <w:lang w:eastAsia="ar-SA"/>
        </w:rPr>
        <w:t xml:space="preserve"> sniegto informāciju, iepazinušies ar Madonas novada pašvaldības iestādēs nodarbināto darba izpildes n</w:t>
      </w:r>
      <w:r w:rsidR="00890ED4">
        <w:rPr>
          <w:rFonts w:ascii="Times New Roman" w:eastAsia="Calibri" w:hAnsi="Times New Roman" w:cs="Times New Roman"/>
          <w:sz w:val="24"/>
          <w:szCs w:val="24"/>
          <w:lang w:eastAsia="ar-SA"/>
        </w:rPr>
        <w:t>ovērtēšanas noteikumu projektu</w:t>
      </w:r>
      <w:r w:rsidRPr="006D3F10">
        <w:rPr>
          <w:rFonts w:ascii="Times New Roman" w:eastAsia="Calibri" w:hAnsi="Times New Roman" w:cs="Times New Roman"/>
          <w:sz w:val="24"/>
          <w:szCs w:val="24"/>
          <w:lang w:eastAsia="ar-SA"/>
        </w:rPr>
        <w:t xml:space="preserve">, saskaņā ar </w:t>
      </w:r>
      <w:r w:rsidRPr="006D3F10">
        <w:rPr>
          <w:rFonts w:ascii="Times New Roman" w:eastAsia="Times New Roman" w:hAnsi="Times New Roman" w:cs="Arial Unicode MS"/>
          <w:sz w:val="24"/>
          <w:szCs w:val="24"/>
          <w:lang w:eastAsia="lv-LV" w:bidi="lo-LA"/>
        </w:rPr>
        <w:t xml:space="preserve">likuma “Par pašvaldībām” </w:t>
      </w:r>
      <w:proofErr w:type="gramStart"/>
      <w:r w:rsidRPr="006D3F10">
        <w:rPr>
          <w:rFonts w:ascii="Times New Roman" w:eastAsia="Times New Roman" w:hAnsi="Times New Roman" w:cs="Arial Unicode MS"/>
          <w:sz w:val="24"/>
          <w:szCs w:val="24"/>
          <w:lang w:eastAsia="lv-LV" w:bidi="lo-LA"/>
        </w:rPr>
        <w:t>41.panta</w:t>
      </w:r>
      <w:proofErr w:type="gramEnd"/>
      <w:r w:rsidRPr="006D3F10">
        <w:rPr>
          <w:rFonts w:ascii="Times New Roman" w:eastAsia="Times New Roman" w:hAnsi="Times New Roman" w:cs="Arial Unicode MS"/>
          <w:sz w:val="24"/>
          <w:szCs w:val="24"/>
          <w:lang w:eastAsia="lv-LV" w:bidi="lo-LA"/>
        </w:rPr>
        <w:t xml:space="preserve"> 2.punktu</w:t>
      </w:r>
      <w:r w:rsidRPr="006D3F10">
        <w:rPr>
          <w:rFonts w:ascii="Times New Roman" w:eastAsia="Calibri" w:hAnsi="Times New Roman" w:cs="Times New Roman"/>
          <w:sz w:val="24"/>
          <w:szCs w:val="24"/>
          <w:lang w:eastAsia="ar-SA"/>
        </w:rPr>
        <w:t xml:space="preserve"> un Valsts pārvaldes iekārtas likuma 72. pantu, ņemot vērā 17.09.2019. Finanšu un attīstības komitejas atzinumu,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sidR="00ED6E15">
        <w:rPr>
          <w:rFonts w:ascii="Times New Roman" w:eastAsia="Times New Roman" w:hAnsi="Times New Roman" w:cs="Times New Roman"/>
          <w:b/>
          <w:sz w:val="24"/>
          <w:szCs w:val="24"/>
          <w:lang w:eastAsia="lv-LV"/>
        </w:rPr>
        <w:t>PAR – 1</w:t>
      </w:r>
      <w:r w:rsidR="003E7E89">
        <w:rPr>
          <w:rFonts w:ascii="Times New Roman" w:eastAsia="Times New Roman" w:hAnsi="Times New Roman" w:cs="Times New Roman"/>
          <w:b/>
          <w:sz w:val="24"/>
          <w:szCs w:val="24"/>
          <w:lang w:eastAsia="lv-LV"/>
        </w:rPr>
        <w:t>1</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w:t>
      </w:r>
      <w:r w:rsidRPr="00800B14">
        <w:rPr>
          <w:rFonts w:ascii="Times New Roman" w:eastAsia="Times New Roman" w:hAnsi="Times New Roman" w:cs="Times New Roman"/>
          <w:sz w:val="24"/>
          <w:szCs w:val="24"/>
          <w:lang w:eastAsia="lv-LV"/>
        </w:rPr>
        <w:t xml:space="preserve">Gatis Teilis, Kaspars </w:t>
      </w:r>
      <w:proofErr w:type="spellStart"/>
      <w:r w:rsidRPr="00800B14">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00ED6E15">
        <w:rPr>
          <w:rFonts w:ascii="Times New Roman" w:eastAsia="Times New Roman" w:hAnsi="Times New Roman" w:cs="Times New Roman"/>
          <w:b/>
          <w:sz w:val="24"/>
          <w:szCs w:val="24"/>
          <w:lang w:eastAsia="lv-LV"/>
        </w:rPr>
        <w:t xml:space="preserve">PRET – NAV, ATTURAS – 1 </w:t>
      </w:r>
      <w:r w:rsidR="00ED6E15">
        <w:rPr>
          <w:rFonts w:ascii="Times New Roman" w:eastAsia="Times New Roman" w:hAnsi="Times New Roman" w:cs="Times New Roman"/>
          <w:sz w:val="24"/>
          <w:szCs w:val="24"/>
          <w:lang w:eastAsia="lv-LV"/>
        </w:rPr>
        <w:t>(Artūrs Čačka)</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6D3F10" w:rsidRPr="006D3F10" w:rsidRDefault="006D3F10" w:rsidP="00581B6E">
      <w:pPr>
        <w:spacing w:after="0" w:line="240" w:lineRule="auto"/>
        <w:ind w:firstLine="720"/>
        <w:jc w:val="both"/>
        <w:rPr>
          <w:rFonts w:ascii="Times New Roman" w:eastAsia="Calibri" w:hAnsi="Times New Roman" w:cs="Times New Roman"/>
          <w:sz w:val="24"/>
          <w:szCs w:val="24"/>
          <w:lang w:eastAsia="ar-SA"/>
        </w:rPr>
      </w:pPr>
    </w:p>
    <w:p w:rsidR="006D3F10" w:rsidRPr="006D3F10" w:rsidRDefault="006D3F10" w:rsidP="00581B6E">
      <w:pPr>
        <w:numPr>
          <w:ilvl w:val="0"/>
          <w:numId w:val="8"/>
        </w:numPr>
        <w:suppressAutoHyphens/>
        <w:spacing w:after="160" w:line="240" w:lineRule="auto"/>
        <w:contextualSpacing/>
        <w:jc w:val="both"/>
        <w:rPr>
          <w:rFonts w:ascii="Calibri" w:eastAsia="Calibri" w:hAnsi="Calibri" w:cs="Calibri"/>
          <w:sz w:val="24"/>
          <w:szCs w:val="24"/>
          <w:lang w:eastAsia="ar-SA"/>
        </w:rPr>
      </w:pPr>
      <w:r w:rsidRPr="006D3F10">
        <w:rPr>
          <w:rFonts w:ascii="Times New Roman" w:eastAsia="Calibri" w:hAnsi="Times New Roman" w:cs="Times New Roman"/>
          <w:sz w:val="24"/>
          <w:szCs w:val="24"/>
          <w:lang w:eastAsia="ar-SA"/>
        </w:rPr>
        <w:t>Apstiprināt Madonas novada pašvaldības iestādēs nodarbināto darba izpildes novērtēšanas noteikumus;</w:t>
      </w:r>
    </w:p>
    <w:p w:rsidR="006D3F10" w:rsidRPr="006D3F10" w:rsidRDefault="006D3F10" w:rsidP="00581B6E">
      <w:pPr>
        <w:numPr>
          <w:ilvl w:val="0"/>
          <w:numId w:val="8"/>
        </w:numPr>
        <w:suppressAutoHyphens/>
        <w:spacing w:after="160" w:line="240" w:lineRule="auto"/>
        <w:contextualSpacing/>
        <w:jc w:val="both"/>
        <w:rPr>
          <w:rFonts w:ascii="Calibri" w:eastAsia="Calibri" w:hAnsi="Calibri" w:cs="Calibri"/>
          <w:sz w:val="24"/>
          <w:szCs w:val="24"/>
          <w:lang w:eastAsia="ar-SA"/>
        </w:rPr>
      </w:pPr>
      <w:r w:rsidRPr="006D3F10">
        <w:rPr>
          <w:rFonts w:ascii="Times New Roman" w:eastAsia="Calibri" w:hAnsi="Times New Roman" w:cs="Times New Roman"/>
          <w:sz w:val="24"/>
          <w:szCs w:val="24"/>
          <w:lang w:eastAsia="ar-SA"/>
        </w:rPr>
        <w:t>Noteikt, ka Madonas novada pašvaldības iestādēs nodarbināto darba izpildes novērtēšanas noteikumi</w:t>
      </w:r>
      <w:r w:rsidRPr="006D3F10">
        <w:rPr>
          <w:rFonts w:ascii="Times New Roman" w:eastAsia="Calibri" w:hAnsi="Times New Roman" w:cs="Times New Roman"/>
          <w:b/>
          <w:sz w:val="24"/>
          <w:szCs w:val="24"/>
          <w:lang w:eastAsia="ar-SA"/>
        </w:rPr>
        <w:t xml:space="preserve"> </w:t>
      </w:r>
      <w:r w:rsidRPr="006D3F10">
        <w:rPr>
          <w:rFonts w:ascii="Times New Roman" w:eastAsia="Calibri" w:hAnsi="Times New Roman" w:cs="Times New Roman"/>
          <w:sz w:val="24"/>
          <w:szCs w:val="24"/>
          <w:lang w:eastAsia="ar-SA"/>
        </w:rPr>
        <w:t>stājas spēkā 01.01.2020.</w:t>
      </w:r>
    </w:p>
    <w:p w:rsidR="006D3F10" w:rsidRPr="006D3F10" w:rsidRDefault="006D3F10" w:rsidP="00581B6E">
      <w:pPr>
        <w:suppressAutoHyphens/>
        <w:spacing w:after="0" w:line="240" w:lineRule="auto"/>
        <w:ind w:left="1494"/>
        <w:contextualSpacing/>
        <w:jc w:val="both"/>
        <w:rPr>
          <w:rFonts w:ascii="Calibri" w:eastAsia="Calibri" w:hAnsi="Calibri" w:cs="Calibri"/>
          <w:sz w:val="24"/>
          <w:szCs w:val="24"/>
          <w:lang w:eastAsia="ar-SA"/>
        </w:rPr>
      </w:pPr>
    </w:p>
    <w:p w:rsidR="006D3F10" w:rsidRPr="006D3F10" w:rsidRDefault="006D3F10" w:rsidP="00581B6E">
      <w:pPr>
        <w:suppressAutoHyphens/>
        <w:spacing w:after="0" w:line="240" w:lineRule="auto"/>
        <w:contextualSpacing/>
        <w:rPr>
          <w:rFonts w:ascii="Times New Roman" w:eastAsia="Calibri" w:hAnsi="Times New Roman" w:cs="Times New Roman"/>
          <w:i/>
          <w:sz w:val="24"/>
          <w:szCs w:val="24"/>
          <w:lang w:eastAsia="ar-SA"/>
        </w:rPr>
      </w:pPr>
      <w:r w:rsidRPr="006D3F10">
        <w:rPr>
          <w:rFonts w:ascii="Times New Roman" w:eastAsia="Calibri" w:hAnsi="Times New Roman" w:cs="Times New Roman"/>
          <w:i/>
          <w:sz w:val="24"/>
          <w:szCs w:val="24"/>
          <w:lang w:eastAsia="ar-SA"/>
        </w:rPr>
        <w:t xml:space="preserve">Pielikumā: </w:t>
      </w:r>
      <w:proofErr w:type="gramStart"/>
      <w:r w:rsidRPr="006D3F10">
        <w:rPr>
          <w:rFonts w:ascii="Times New Roman" w:eastAsia="Calibri" w:hAnsi="Times New Roman" w:cs="Times New Roman"/>
          <w:i/>
          <w:sz w:val="24"/>
          <w:szCs w:val="24"/>
          <w:lang w:eastAsia="ar-SA"/>
        </w:rPr>
        <w:t>Madonas novada pašvaldības iestādēs nodarbināto darba</w:t>
      </w:r>
      <w:proofErr w:type="gramEnd"/>
      <w:r w:rsidRPr="006D3F10">
        <w:rPr>
          <w:rFonts w:ascii="Times New Roman" w:eastAsia="Calibri" w:hAnsi="Times New Roman" w:cs="Times New Roman"/>
          <w:i/>
          <w:sz w:val="24"/>
          <w:szCs w:val="24"/>
          <w:lang w:eastAsia="ar-SA"/>
        </w:rPr>
        <w:t xml:space="preserve"> izpildes novērtēšanas noteikumi.</w:t>
      </w:r>
    </w:p>
    <w:p w:rsidR="003F0E04" w:rsidRDefault="003F0E04" w:rsidP="00581B6E">
      <w:pPr>
        <w:keepNext/>
        <w:spacing w:after="0" w:line="240" w:lineRule="auto"/>
        <w:outlineLvl w:val="0"/>
        <w:rPr>
          <w:rFonts w:ascii="Times New Roman" w:eastAsia="Arial Unicode MS" w:hAnsi="Times New Roman" w:cs="Arial Unicode MS"/>
          <w:b/>
          <w:sz w:val="24"/>
          <w:szCs w:val="24"/>
          <w:lang w:eastAsia="lv-LV"/>
        </w:rPr>
      </w:pPr>
    </w:p>
    <w:p w:rsidR="00800B14" w:rsidRDefault="00800B14" w:rsidP="00581B6E">
      <w:pPr>
        <w:keepNext/>
        <w:spacing w:after="0" w:line="240" w:lineRule="auto"/>
        <w:outlineLvl w:val="0"/>
        <w:rPr>
          <w:rFonts w:ascii="Times New Roman" w:eastAsia="Arial Unicode MS" w:hAnsi="Times New Roman" w:cs="Arial Unicode MS"/>
          <w:b/>
          <w:sz w:val="24"/>
          <w:szCs w:val="24"/>
          <w:lang w:eastAsia="lv-LV"/>
        </w:rPr>
      </w:pPr>
      <w:bookmarkStart w:id="6" w:name="_GoBack"/>
      <w:bookmarkEnd w:id="6"/>
    </w:p>
    <w:bookmarkEnd w:id="0"/>
    <w:bookmarkEnd w:id="1"/>
    <w:bookmarkEnd w:id="2"/>
    <w:bookmarkEnd w:id="3"/>
    <w:bookmarkEnd w:id="4"/>
    <w:bookmarkEnd w:id="5"/>
    <w:p w:rsidR="009E1D96" w:rsidRPr="00A90E40" w:rsidRDefault="009E1D96" w:rsidP="00581B6E">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581B6E">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7"/>
  </w:num>
  <w:num w:numId="2">
    <w:abstractNumId w:val="3"/>
  </w:num>
  <w:num w:numId="3">
    <w:abstractNumId w:val="4"/>
  </w:num>
  <w:num w:numId="4">
    <w:abstractNumId w:val="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E7E8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1B6E"/>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6A41"/>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6E15"/>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A59D-0EBD-4D30-B66D-AF0C6E93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1277</Words>
  <Characters>728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113</cp:revision>
  <cp:lastPrinted>2019-09-19T13:45:00Z</cp:lastPrinted>
  <dcterms:created xsi:type="dcterms:W3CDTF">2019-08-26T07:32:00Z</dcterms:created>
  <dcterms:modified xsi:type="dcterms:W3CDTF">2019-09-27T10:00:00Z</dcterms:modified>
</cp:coreProperties>
</file>